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C9402" w14:textId="3B9425B9" w:rsidR="00D805A3" w:rsidRDefault="00E374C6" w:rsidP="00EB5CAF">
      <w:pPr>
        <w:spacing w:after="0"/>
      </w:pPr>
      <w:r>
        <w:t>HRVATSKI PRIRODOSLOVNI MUZEJ</w:t>
      </w:r>
    </w:p>
    <w:p w14:paraId="3E23AA58" w14:textId="600FC91B" w:rsidR="00E374C6" w:rsidRPr="002C7280" w:rsidRDefault="00E374C6" w:rsidP="00EB5CAF">
      <w:pPr>
        <w:spacing w:after="0"/>
        <w:rPr>
          <w:b/>
          <w:bCs/>
        </w:rPr>
      </w:pPr>
      <w:r w:rsidRPr="002C7280">
        <w:rPr>
          <w:b/>
          <w:bCs/>
        </w:rPr>
        <w:t>UPRAVNO VIJEĆE</w:t>
      </w:r>
    </w:p>
    <w:p w14:paraId="005DCDF5" w14:textId="2B557DBC" w:rsidR="00E374C6" w:rsidRDefault="00E374C6" w:rsidP="00EB5CAF">
      <w:pPr>
        <w:spacing w:after="0"/>
      </w:pPr>
      <w:r>
        <w:t xml:space="preserve">Privremena adresa Prilaz </w:t>
      </w:r>
      <w:proofErr w:type="spellStart"/>
      <w:r>
        <w:t>Gjure</w:t>
      </w:r>
      <w:proofErr w:type="spellEnd"/>
      <w:r>
        <w:t xml:space="preserve"> Deželića 30</w:t>
      </w:r>
    </w:p>
    <w:p w14:paraId="769B9F81" w14:textId="4A9EBBE4" w:rsidR="00E374C6" w:rsidRDefault="00E374C6" w:rsidP="00EB5CAF">
      <w:pPr>
        <w:spacing w:after="0"/>
      </w:pPr>
      <w:r>
        <w:t>10000 ZAGREB</w:t>
      </w:r>
    </w:p>
    <w:p w14:paraId="42CD49EC" w14:textId="2CC48CC0" w:rsidR="00E374C6" w:rsidRDefault="00E374C6" w:rsidP="00EB5CAF">
      <w:pPr>
        <w:spacing w:after="0"/>
      </w:pPr>
      <w:proofErr w:type="spellStart"/>
      <w:r>
        <w:t>Zgb</w:t>
      </w:r>
      <w:proofErr w:type="spellEnd"/>
      <w:r>
        <w:t>, 12.4.2024.</w:t>
      </w:r>
    </w:p>
    <w:p w14:paraId="5AB2B6BC" w14:textId="4F3755D4" w:rsidR="00E374C6" w:rsidRDefault="00E374C6" w:rsidP="00EB5CAF">
      <w:pPr>
        <w:spacing w:after="0"/>
      </w:pPr>
      <w:r>
        <w:t>Klasa:</w:t>
      </w:r>
      <w:r w:rsidR="00101115">
        <w:t xml:space="preserve"> 612-05/24-01/01</w:t>
      </w:r>
    </w:p>
    <w:p w14:paraId="69302105" w14:textId="639C910F" w:rsidR="00E374C6" w:rsidRDefault="00E374C6" w:rsidP="00EB5CAF">
      <w:pPr>
        <w:spacing w:after="0"/>
      </w:pPr>
      <w:proofErr w:type="spellStart"/>
      <w:r>
        <w:t>Urbroj</w:t>
      </w:r>
      <w:proofErr w:type="spellEnd"/>
      <w:r>
        <w:t>:</w:t>
      </w:r>
      <w:r w:rsidR="00101115">
        <w:t xml:space="preserve"> 677-24-11</w:t>
      </w:r>
    </w:p>
    <w:p w14:paraId="33802ADB" w14:textId="77777777" w:rsidR="00E374C6" w:rsidRDefault="00E374C6" w:rsidP="00E374C6">
      <w:pPr>
        <w:spacing w:after="0"/>
      </w:pPr>
    </w:p>
    <w:p w14:paraId="5AFCD94D" w14:textId="1ED14213" w:rsidR="00E374C6" w:rsidRPr="002D37A4" w:rsidRDefault="00E374C6" w:rsidP="00E374C6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C266C3">
        <w:rPr>
          <w:b/>
          <w:bCs/>
        </w:rPr>
        <w:t>P O Z I V</w:t>
      </w:r>
    </w:p>
    <w:p w14:paraId="3CDD12AA" w14:textId="5A05A3E4" w:rsidR="00E374C6" w:rsidRDefault="00E374C6" w:rsidP="002D37A4">
      <w:pPr>
        <w:spacing w:after="0"/>
        <w:jc w:val="both"/>
      </w:pPr>
      <w:r>
        <w:t>Za 34. sjednicu Upravnog vijeća Hrvatskog prirodoslovnog muzeja koja će se održati u ponedjeljak 15.4.2024. godine s početkom u 9 sati putem elektroničke pošte.</w:t>
      </w:r>
    </w:p>
    <w:p w14:paraId="17671AF0" w14:textId="496ED19D" w:rsidR="00E374C6" w:rsidRPr="00C266C3" w:rsidRDefault="00E374C6" w:rsidP="00E374C6">
      <w:pPr>
        <w:spacing w:after="0"/>
        <w:rPr>
          <w:b/>
          <w:bCs/>
        </w:rPr>
      </w:pPr>
      <w:r w:rsidRPr="00C266C3">
        <w:rPr>
          <w:b/>
          <w:bCs/>
        </w:rPr>
        <w:t>DNEVNI RED:</w:t>
      </w:r>
    </w:p>
    <w:p w14:paraId="3405E373" w14:textId="77777777" w:rsidR="00F30ADB" w:rsidRPr="00C266C3" w:rsidRDefault="00F30ADB" w:rsidP="00E374C6">
      <w:pPr>
        <w:spacing w:after="0"/>
        <w:rPr>
          <w:rFonts w:cstheme="minorHAnsi"/>
        </w:rPr>
      </w:pPr>
    </w:p>
    <w:p w14:paraId="2C035A87" w14:textId="6544FBF2" w:rsidR="00C266C3" w:rsidRPr="00125837" w:rsidRDefault="00446408" w:rsidP="00125837">
      <w:pPr>
        <w:pStyle w:val="Odlomakpopisa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 w:rsidRPr="00125837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Donošenje Odluke </w:t>
      </w:r>
      <w:r w:rsidR="00C266C3" w:rsidRPr="00125837">
        <w:rPr>
          <w:rFonts w:eastAsia="Times New Roman" w:cstheme="minorHAnsi"/>
          <w:color w:val="222222"/>
          <w:kern w:val="0"/>
          <w:lang w:eastAsia="hr-HR"/>
          <w14:ligatures w14:val="none"/>
        </w:rPr>
        <w:t>o sklapanju ANEKSA broj 4. Ugovoru o nabavi obrtničkih i elektroinstalacijskih radova </w:t>
      </w:r>
      <w:r w:rsidR="00C266C3" w:rsidRPr="00125837">
        <w:rPr>
          <w:rFonts w:eastAsia="Times New Roman" w:cstheme="minorHAnsi"/>
          <w:color w:val="000000"/>
          <w:kern w:val="0"/>
          <w:lang w:eastAsia="hr-HR"/>
          <w14:ligatures w14:val="none"/>
        </w:rPr>
        <w:t>stalnog postava Muzeja (interijerski elementi postava) u okviru projekta "Čuvar baštine kako katalizator razvoja istraživanja i učenja - novi Hrvatski prirodoslovni muzej" s ugovarateljem DIZZCONCEPT d.o.o., Zagreb, Ulica kneza Branimira 71a, sklopljenog 15.12.2022., reg. broj ugovora 1252/2022</w:t>
      </w:r>
    </w:p>
    <w:p w14:paraId="639FD18C" w14:textId="231995EE" w:rsidR="00446408" w:rsidRPr="00230F26" w:rsidRDefault="00125837" w:rsidP="002C7280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</w:pP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</w:t>
      </w:r>
      <w:r w:rsidRPr="00230F26"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  <w:t>Donošenjem Odluke iz točke 1.</w:t>
      </w:r>
      <w:r w:rsidR="00446408" w:rsidRPr="00230F26"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  <w:t xml:space="preserve"> Odluka KLASA: 612-05/24-01/01, URBROJ:677-24-8 od </w:t>
      </w:r>
      <w:r w:rsidRPr="00230F26"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  <w:t xml:space="preserve">                   </w:t>
      </w:r>
      <w:r w:rsidR="00446408" w:rsidRPr="00230F26"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  <w:t>15.03.2024. godine</w:t>
      </w:r>
      <w:r w:rsidR="00116D66" w:rsidRPr="00230F26"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  <w:t xml:space="preserve"> </w:t>
      </w:r>
      <w:r w:rsidRPr="00230F26"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  <w:t>stavlja se izvan snage.</w:t>
      </w:r>
    </w:p>
    <w:p w14:paraId="17B4B4FA" w14:textId="75A9E0A4" w:rsidR="00C266C3" w:rsidRPr="00230F26" w:rsidRDefault="00C266C3" w:rsidP="00C266C3">
      <w:pPr>
        <w:shd w:val="clear" w:color="auto" w:fill="FFFFFF"/>
        <w:spacing w:after="0" w:line="276" w:lineRule="auto"/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</w:pPr>
    </w:p>
    <w:p w14:paraId="5621DD98" w14:textId="6DA4BD9D" w:rsidR="00B02136" w:rsidRPr="002D37A4" w:rsidRDefault="002D37A4" w:rsidP="00C266C3">
      <w:pPr>
        <w:pStyle w:val="Odlomakpopisa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>Donošenje Odluke o p</w:t>
      </w:r>
      <w:r w:rsidR="00C266C3" w:rsidRPr="00125837">
        <w:rPr>
          <w:rFonts w:eastAsia="Times New Roman" w:cstheme="minorHAnsi"/>
          <w:color w:val="222222"/>
          <w:kern w:val="0"/>
          <w:lang w:eastAsia="hr-HR"/>
          <w14:ligatures w14:val="none"/>
        </w:rPr>
        <w:t>okretanj</w:t>
      </w: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>u</w:t>
      </w:r>
      <w:r w:rsidR="00C266C3" w:rsidRPr="00125837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postupaka nabave radi ishođenja daljnje prethodne suglasnosti Osnivača temeljem čl. 11. i 12. Pravilnika o provođenju postupka jednostavne nabave Hrvatskog prirodoslovnog muzeja i Statuta Hrvatskog prirodoslovnog muzeja, a za zasebne predmete nabave:</w:t>
      </w:r>
    </w:p>
    <w:p w14:paraId="6BCB5858" w14:textId="77777777" w:rsidR="00C266C3" w:rsidRPr="0077336C" w:rsidRDefault="00C266C3" w:rsidP="009C0D57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</w:pPr>
      <w:r w:rsidRPr="00C266C3"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  <w:t>1.</w:t>
      </w:r>
      <w:r w:rsidRPr="0077336C"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  <w:t xml:space="preserve"> </w:t>
      </w:r>
      <w:r w:rsidRPr="00C266C3"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  <w:t>Poziv za dostavu ponuda za telefonsku opremu </w:t>
      </w:r>
    </w:p>
    <w:p w14:paraId="09E99598" w14:textId="1F53C578" w:rsidR="00C266C3" w:rsidRPr="00C266C3" w:rsidRDefault="00C266C3" w:rsidP="009C0D57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 w:rsidRPr="00C266C3">
        <w:rPr>
          <w:rFonts w:eastAsia="Times New Roman" w:cstheme="minorHAnsi"/>
          <w:color w:val="222222"/>
          <w:kern w:val="0"/>
          <w:lang w:eastAsia="hr-HR"/>
          <w14:ligatures w14:val="none"/>
        </w:rPr>
        <w:t>koja uključuje telefonsku opremu (centralu i telefonske uređaje) - procijenjena vrijednost:</w:t>
      </w:r>
    </w:p>
    <w:p w14:paraId="22569069" w14:textId="77777777" w:rsidR="0077336C" w:rsidRDefault="00C266C3" w:rsidP="009C0D57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 w:rsidRPr="00C266C3">
        <w:rPr>
          <w:rFonts w:eastAsia="Times New Roman" w:cstheme="minorHAnsi"/>
          <w:color w:val="222222"/>
          <w:kern w:val="0"/>
          <w:lang w:eastAsia="hr-HR"/>
          <w14:ligatures w14:val="none"/>
        </w:rPr>
        <w:t>26.400,00 eura bez PDV-a </w:t>
      </w:r>
    </w:p>
    <w:p w14:paraId="04F9E64D" w14:textId="77777777" w:rsidR="0077336C" w:rsidRPr="0077336C" w:rsidRDefault="00C266C3" w:rsidP="009C0D57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</w:pPr>
      <w:r w:rsidRPr="00C266C3"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  <w:t>2. Poziv za dostavu ponuda za mrežnu okosnicu </w:t>
      </w:r>
    </w:p>
    <w:p w14:paraId="2261FEE1" w14:textId="2B80BDB0" w:rsidR="00C266C3" w:rsidRPr="00C266C3" w:rsidRDefault="00C266C3" w:rsidP="009C0D57">
      <w:pPr>
        <w:shd w:val="clear" w:color="auto" w:fill="FFFFFF"/>
        <w:spacing w:after="0" w:line="240" w:lineRule="auto"/>
        <w:ind w:left="708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 w:rsidRPr="00C266C3">
        <w:rPr>
          <w:rFonts w:eastAsia="Times New Roman" w:cstheme="minorHAnsi"/>
          <w:color w:val="222222"/>
          <w:kern w:val="0"/>
          <w:lang w:eastAsia="hr-HR"/>
          <w14:ligatures w14:val="none"/>
        </w:rPr>
        <w:t>koja uključuje mrežnu opremu odnosno okosnicu  - procijenjena vrijednost: 19.500,00 eura bez PDV-a </w:t>
      </w:r>
    </w:p>
    <w:p w14:paraId="247BBB68" w14:textId="77777777" w:rsidR="00C266C3" w:rsidRPr="00C266C3" w:rsidRDefault="00C266C3" w:rsidP="009C0D57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</w:pPr>
      <w:r w:rsidRPr="00C266C3"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  <w:t xml:space="preserve">3. Poziv za dostavu ponuda za bežičnu </w:t>
      </w:r>
      <w:proofErr w:type="spellStart"/>
      <w:r w:rsidRPr="00C266C3"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  <w:t>mrežnu</w:t>
      </w:r>
      <w:proofErr w:type="spellEnd"/>
      <w:r w:rsidRPr="00C266C3"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  <w:t xml:space="preserve"> opremu </w:t>
      </w:r>
    </w:p>
    <w:p w14:paraId="40262BB0" w14:textId="721C015D" w:rsidR="00E374C6" w:rsidRDefault="00F332BF" w:rsidP="00CF0F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  <w:r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¸      </w:t>
      </w:r>
      <w:r w:rsidR="009C0D57">
        <w:rPr>
          <w:rFonts w:eastAsia="Times New Roman" w:cstheme="minorHAnsi"/>
          <w:color w:val="222222"/>
          <w:kern w:val="0"/>
          <w:lang w:eastAsia="hr-HR"/>
          <w14:ligatures w14:val="none"/>
        </w:rPr>
        <w:t xml:space="preserve">       </w:t>
      </w:r>
      <w:r w:rsidR="00C266C3" w:rsidRPr="00C266C3">
        <w:rPr>
          <w:rFonts w:eastAsia="Times New Roman" w:cstheme="minorHAnsi"/>
          <w:color w:val="222222"/>
          <w:kern w:val="0"/>
          <w:lang w:eastAsia="hr-HR"/>
          <w14:ligatures w14:val="none"/>
        </w:rPr>
        <w:t>koja uključuje bežičnu mrežnu opremu - procijenjena vrijednost: 22.656,00 eura bez PDV-</w:t>
      </w:r>
      <w:r w:rsidR="00C266C3">
        <w:rPr>
          <w:rFonts w:eastAsia="Times New Roman" w:cstheme="minorHAnsi"/>
          <w:color w:val="222222"/>
          <w:kern w:val="0"/>
          <w:lang w:eastAsia="hr-HR"/>
          <w14:ligatures w14:val="none"/>
        </w:rPr>
        <w:t>a</w:t>
      </w:r>
    </w:p>
    <w:p w14:paraId="412E8DF8" w14:textId="77777777" w:rsidR="00230F26" w:rsidRPr="00CF0FA2" w:rsidRDefault="00230F26" w:rsidP="00CF0FA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lang w:eastAsia="hr-HR"/>
          <w14:ligatures w14:val="none"/>
        </w:rPr>
      </w:pPr>
    </w:p>
    <w:p w14:paraId="55FDBC68" w14:textId="1DBCB31B" w:rsidR="00E374C6" w:rsidRPr="002D37A4" w:rsidRDefault="00125837" w:rsidP="00E374C6">
      <w:pPr>
        <w:spacing w:after="0"/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</w:pPr>
      <w:r w:rsidRPr="002D37A4">
        <w:rPr>
          <w:rFonts w:eastAsia="Times New Roman" w:cstheme="minorHAnsi"/>
          <w:b/>
          <w:bCs/>
          <w:color w:val="000000"/>
          <w:kern w:val="0"/>
          <w:lang w:eastAsia="hr-HR"/>
          <w14:ligatures w14:val="none"/>
        </w:rPr>
        <w:t>Donošenjem ove Odluke</w:t>
      </w:r>
      <w:r w:rsidR="009C0D57" w:rsidRPr="002D37A4">
        <w:rPr>
          <w:rFonts w:eastAsia="Times New Roman" w:cstheme="minorHAnsi"/>
          <w:b/>
          <w:bCs/>
          <w:color w:val="000000"/>
          <w:kern w:val="0"/>
          <w:lang w:eastAsia="hr-HR"/>
          <w14:ligatures w14:val="none"/>
        </w:rPr>
        <w:t xml:space="preserve">, </w:t>
      </w:r>
      <w:r w:rsidR="00CF0FA2" w:rsidRPr="002D37A4">
        <w:rPr>
          <w:rFonts w:eastAsia="Times New Roman" w:cstheme="minorHAnsi"/>
          <w:b/>
          <w:bCs/>
          <w:color w:val="000000"/>
          <w:kern w:val="0"/>
          <w:lang w:eastAsia="hr-HR"/>
          <w14:ligatures w14:val="none"/>
        </w:rPr>
        <w:t xml:space="preserve"> Odluka</w:t>
      </w:r>
      <w:r w:rsidR="00CF0FA2" w:rsidRPr="002D37A4"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  <w:t xml:space="preserve"> KLASA: 612-05/24-01/01, URBROJ:677-24-7 od 15.03.2024. godine </w:t>
      </w:r>
      <w:r w:rsidRPr="002D37A4">
        <w:rPr>
          <w:rFonts w:eastAsia="Times New Roman" w:cstheme="minorHAnsi"/>
          <w:b/>
          <w:bCs/>
          <w:color w:val="222222"/>
          <w:kern w:val="0"/>
          <w:lang w:eastAsia="hr-HR"/>
          <w14:ligatures w14:val="none"/>
        </w:rPr>
        <w:t>stavlja se izvan snage.</w:t>
      </w:r>
    </w:p>
    <w:p w14:paraId="684C8EE7" w14:textId="77777777" w:rsidR="00CF0FA2" w:rsidRDefault="00CF0FA2" w:rsidP="00E374C6">
      <w:pPr>
        <w:spacing w:after="0"/>
      </w:pPr>
    </w:p>
    <w:p w14:paraId="4BEB926C" w14:textId="09D703A1" w:rsidR="00E374C6" w:rsidRDefault="00E374C6" w:rsidP="00E374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Upravnog vijeća</w:t>
      </w:r>
    </w:p>
    <w:p w14:paraId="2A56A03F" w14:textId="7473F484" w:rsidR="00E374C6" w:rsidRDefault="00E374C6" w:rsidP="00E374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Hrvatskog prirodoslovnog muzeja: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Red. prof. art. Vladimir </w:t>
      </w:r>
      <w:proofErr w:type="spellStart"/>
      <w:r>
        <w:t>Kasun</w:t>
      </w:r>
      <w:proofErr w:type="spellEnd"/>
      <w:r>
        <w:t xml:space="preserve">, </w:t>
      </w:r>
      <w:proofErr w:type="spellStart"/>
      <w:r>
        <w:t>dipl.ing.arh</w:t>
      </w:r>
      <w:r w:rsidR="000E43D8">
        <w:t>,v.r</w:t>
      </w:r>
      <w:proofErr w:type="spellEnd"/>
      <w:r w:rsidR="000E43D8">
        <w:t>.</w:t>
      </w:r>
    </w:p>
    <w:p w14:paraId="56E49025" w14:textId="77777777" w:rsidR="00E374C6" w:rsidRPr="00EB5CAF" w:rsidRDefault="00E374C6" w:rsidP="00E374C6">
      <w:pPr>
        <w:spacing w:after="0" w:line="276" w:lineRule="auto"/>
        <w:rPr>
          <w:rFonts w:cstheme="minorHAnsi"/>
          <w:sz w:val="20"/>
          <w:szCs w:val="20"/>
        </w:rPr>
      </w:pPr>
      <w:r w:rsidRPr="00EB5CAF">
        <w:rPr>
          <w:rFonts w:cstheme="minorHAnsi"/>
          <w:sz w:val="20"/>
          <w:szCs w:val="20"/>
        </w:rPr>
        <w:t>Dostavljeno:</w:t>
      </w:r>
    </w:p>
    <w:p w14:paraId="197AD2A8" w14:textId="77777777" w:rsidR="00E374C6" w:rsidRPr="00EB5CAF" w:rsidRDefault="00E374C6" w:rsidP="00E374C6">
      <w:pPr>
        <w:spacing w:after="0"/>
        <w:jc w:val="both"/>
        <w:rPr>
          <w:sz w:val="20"/>
          <w:szCs w:val="20"/>
        </w:rPr>
      </w:pPr>
      <w:proofErr w:type="spellStart"/>
      <w:r w:rsidRPr="00EB5CAF">
        <w:rPr>
          <w:sz w:val="20"/>
          <w:szCs w:val="20"/>
        </w:rPr>
        <w:t>Red.prof.art</w:t>
      </w:r>
      <w:proofErr w:type="spellEnd"/>
      <w:r w:rsidRPr="00EB5CAF">
        <w:rPr>
          <w:sz w:val="20"/>
          <w:szCs w:val="20"/>
        </w:rPr>
        <w:t xml:space="preserve">. Vladimir </w:t>
      </w:r>
      <w:proofErr w:type="spellStart"/>
      <w:r w:rsidRPr="00EB5CAF">
        <w:rPr>
          <w:sz w:val="20"/>
          <w:szCs w:val="20"/>
        </w:rPr>
        <w:t>Kasun</w:t>
      </w:r>
      <w:proofErr w:type="spellEnd"/>
      <w:r w:rsidRPr="00EB5CAF">
        <w:rPr>
          <w:sz w:val="20"/>
          <w:szCs w:val="20"/>
        </w:rPr>
        <w:t xml:space="preserve">, </w:t>
      </w:r>
      <w:proofErr w:type="spellStart"/>
      <w:r w:rsidRPr="00EB5CAF">
        <w:rPr>
          <w:sz w:val="20"/>
          <w:szCs w:val="20"/>
        </w:rPr>
        <w:t>dipl.ing.arh</w:t>
      </w:r>
      <w:proofErr w:type="spellEnd"/>
      <w:r w:rsidRPr="00EB5CAF">
        <w:rPr>
          <w:sz w:val="20"/>
          <w:szCs w:val="20"/>
        </w:rPr>
        <w:t>.</w:t>
      </w:r>
    </w:p>
    <w:p w14:paraId="17F02A23" w14:textId="77777777" w:rsidR="00E374C6" w:rsidRPr="00EB5CAF" w:rsidRDefault="00E374C6" w:rsidP="00E374C6">
      <w:pPr>
        <w:spacing w:after="0"/>
        <w:jc w:val="both"/>
        <w:rPr>
          <w:sz w:val="20"/>
          <w:szCs w:val="20"/>
        </w:rPr>
      </w:pPr>
      <w:r w:rsidRPr="00EB5CAF">
        <w:rPr>
          <w:sz w:val="20"/>
          <w:szCs w:val="20"/>
        </w:rPr>
        <w:t>Prof.dr.sc. Goran Klobučar</w:t>
      </w:r>
    </w:p>
    <w:p w14:paraId="738D2F8B" w14:textId="77777777" w:rsidR="00E374C6" w:rsidRPr="00EB5CAF" w:rsidRDefault="00E374C6" w:rsidP="00E374C6">
      <w:pPr>
        <w:spacing w:after="0"/>
        <w:jc w:val="both"/>
        <w:rPr>
          <w:sz w:val="20"/>
          <w:szCs w:val="20"/>
        </w:rPr>
      </w:pPr>
      <w:r w:rsidRPr="00EB5CAF">
        <w:rPr>
          <w:sz w:val="20"/>
          <w:szCs w:val="20"/>
        </w:rPr>
        <w:t xml:space="preserve">Jasmina </w:t>
      </w:r>
      <w:proofErr w:type="spellStart"/>
      <w:r w:rsidRPr="00EB5CAF">
        <w:rPr>
          <w:sz w:val="20"/>
          <w:szCs w:val="20"/>
        </w:rPr>
        <w:t>Bavoljak</w:t>
      </w:r>
      <w:proofErr w:type="spellEnd"/>
      <w:r w:rsidRPr="00EB5CAF">
        <w:rPr>
          <w:sz w:val="20"/>
          <w:szCs w:val="20"/>
        </w:rPr>
        <w:t xml:space="preserve">, </w:t>
      </w:r>
      <w:proofErr w:type="spellStart"/>
      <w:r w:rsidRPr="00EB5CAF">
        <w:rPr>
          <w:sz w:val="20"/>
          <w:szCs w:val="20"/>
        </w:rPr>
        <w:t>dipl.ing.arh</w:t>
      </w:r>
      <w:proofErr w:type="spellEnd"/>
      <w:r w:rsidRPr="00EB5CAF">
        <w:rPr>
          <w:sz w:val="20"/>
          <w:szCs w:val="20"/>
        </w:rPr>
        <w:t>./</w:t>
      </w:r>
      <w:proofErr w:type="spellStart"/>
      <w:r w:rsidRPr="00EB5CAF">
        <w:rPr>
          <w:sz w:val="20"/>
          <w:szCs w:val="20"/>
        </w:rPr>
        <w:t>dipl.iur</w:t>
      </w:r>
      <w:proofErr w:type="spellEnd"/>
      <w:r w:rsidRPr="00EB5CAF">
        <w:rPr>
          <w:sz w:val="20"/>
          <w:szCs w:val="20"/>
        </w:rPr>
        <w:t>.</w:t>
      </w:r>
    </w:p>
    <w:p w14:paraId="0A65D57F" w14:textId="77777777" w:rsidR="00E374C6" w:rsidRPr="00EB5CAF" w:rsidRDefault="00E374C6" w:rsidP="00E374C6">
      <w:pPr>
        <w:spacing w:after="0"/>
        <w:jc w:val="both"/>
        <w:rPr>
          <w:sz w:val="20"/>
          <w:szCs w:val="20"/>
        </w:rPr>
      </w:pPr>
      <w:r w:rsidRPr="00EB5CAF">
        <w:rPr>
          <w:sz w:val="20"/>
          <w:szCs w:val="20"/>
        </w:rPr>
        <w:t xml:space="preserve">Dr.sc. Martina </w:t>
      </w:r>
      <w:proofErr w:type="spellStart"/>
      <w:r w:rsidRPr="00EB5CAF">
        <w:rPr>
          <w:sz w:val="20"/>
          <w:szCs w:val="20"/>
        </w:rPr>
        <w:t>Šašić</w:t>
      </w:r>
      <w:proofErr w:type="spellEnd"/>
      <w:r w:rsidRPr="00EB5CAF">
        <w:rPr>
          <w:sz w:val="20"/>
          <w:szCs w:val="20"/>
        </w:rPr>
        <w:t xml:space="preserve"> Kljajo</w:t>
      </w:r>
    </w:p>
    <w:p w14:paraId="7FBC0F1F" w14:textId="77777777" w:rsidR="00E374C6" w:rsidRPr="00EB5CAF" w:rsidRDefault="00E374C6" w:rsidP="00E374C6">
      <w:pPr>
        <w:spacing w:after="0"/>
        <w:jc w:val="both"/>
        <w:rPr>
          <w:sz w:val="20"/>
          <w:szCs w:val="20"/>
        </w:rPr>
      </w:pPr>
      <w:r w:rsidRPr="00EB5CAF">
        <w:rPr>
          <w:sz w:val="20"/>
          <w:szCs w:val="20"/>
        </w:rPr>
        <w:t xml:space="preserve">Marin </w:t>
      </w:r>
      <w:proofErr w:type="spellStart"/>
      <w:r w:rsidRPr="00EB5CAF">
        <w:rPr>
          <w:sz w:val="20"/>
          <w:szCs w:val="20"/>
        </w:rPr>
        <w:t>Šoufek</w:t>
      </w:r>
      <w:proofErr w:type="spellEnd"/>
      <w:r w:rsidRPr="00EB5CAF">
        <w:rPr>
          <w:sz w:val="20"/>
          <w:szCs w:val="20"/>
        </w:rPr>
        <w:t xml:space="preserve">, </w:t>
      </w:r>
      <w:proofErr w:type="spellStart"/>
      <w:r w:rsidRPr="00EB5CAF">
        <w:rPr>
          <w:sz w:val="20"/>
          <w:szCs w:val="20"/>
        </w:rPr>
        <w:t>dipl.ing</w:t>
      </w:r>
      <w:proofErr w:type="spellEnd"/>
      <w:r w:rsidRPr="00EB5CAF">
        <w:rPr>
          <w:sz w:val="20"/>
          <w:szCs w:val="20"/>
        </w:rPr>
        <w:t xml:space="preserve">. </w:t>
      </w:r>
      <w:proofErr w:type="spellStart"/>
      <w:r w:rsidRPr="00EB5CAF">
        <w:rPr>
          <w:sz w:val="20"/>
          <w:szCs w:val="20"/>
        </w:rPr>
        <w:t>geol</w:t>
      </w:r>
      <w:proofErr w:type="spellEnd"/>
      <w:r w:rsidRPr="00EB5CAF">
        <w:rPr>
          <w:sz w:val="20"/>
          <w:szCs w:val="20"/>
        </w:rPr>
        <w:t>.</w:t>
      </w:r>
    </w:p>
    <w:p w14:paraId="6C9D1BFC" w14:textId="77777777" w:rsidR="00E374C6" w:rsidRPr="00EB5CAF" w:rsidRDefault="00E374C6" w:rsidP="00E374C6">
      <w:pPr>
        <w:spacing w:after="0"/>
        <w:jc w:val="both"/>
        <w:rPr>
          <w:sz w:val="20"/>
          <w:szCs w:val="20"/>
        </w:rPr>
      </w:pPr>
      <w:r w:rsidRPr="00EB5CAF">
        <w:rPr>
          <w:sz w:val="20"/>
          <w:szCs w:val="20"/>
        </w:rPr>
        <w:t>Prof.dr.sc. Tatjana Vlahović</w:t>
      </w:r>
    </w:p>
    <w:p w14:paraId="624778F9" w14:textId="77777777" w:rsidR="00E374C6" w:rsidRPr="00EB5CAF" w:rsidRDefault="00E374C6" w:rsidP="00E374C6">
      <w:pPr>
        <w:spacing w:after="0"/>
        <w:jc w:val="both"/>
        <w:rPr>
          <w:sz w:val="20"/>
          <w:szCs w:val="20"/>
        </w:rPr>
      </w:pPr>
      <w:r w:rsidRPr="00EB5CAF">
        <w:rPr>
          <w:sz w:val="20"/>
          <w:szCs w:val="20"/>
        </w:rPr>
        <w:t>Dr.sc. Iva Mihoci</w:t>
      </w:r>
    </w:p>
    <w:p w14:paraId="53755256" w14:textId="77777777" w:rsidR="00E374C6" w:rsidRPr="00EB5CAF" w:rsidRDefault="00E374C6" w:rsidP="00E374C6">
      <w:pPr>
        <w:spacing w:after="0"/>
        <w:rPr>
          <w:sz w:val="20"/>
          <w:szCs w:val="20"/>
        </w:rPr>
      </w:pPr>
    </w:p>
    <w:sectPr w:rsidR="00E374C6" w:rsidRPr="00EB5C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5C97"/>
    <w:multiLevelType w:val="hybridMultilevel"/>
    <w:tmpl w:val="3978015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3761A"/>
    <w:multiLevelType w:val="hybridMultilevel"/>
    <w:tmpl w:val="767298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F3CF9"/>
    <w:multiLevelType w:val="hybridMultilevel"/>
    <w:tmpl w:val="94E465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4577C"/>
    <w:multiLevelType w:val="hybridMultilevel"/>
    <w:tmpl w:val="53569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13943"/>
    <w:multiLevelType w:val="hybridMultilevel"/>
    <w:tmpl w:val="082616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676853">
    <w:abstractNumId w:val="3"/>
  </w:num>
  <w:num w:numId="2" w16cid:durableId="427586032">
    <w:abstractNumId w:val="2"/>
  </w:num>
  <w:num w:numId="3" w16cid:durableId="1665088105">
    <w:abstractNumId w:val="4"/>
  </w:num>
  <w:num w:numId="4" w16cid:durableId="2081052488">
    <w:abstractNumId w:val="0"/>
  </w:num>
  <w:num w:numId="5" w16cid:durableId="1899582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C6"/>
    <w:rsid w:val="000E43D8"/>
    <w:rsid w:val="00101115"/>
    <w:rsid w:val="00116D66"/>
    <w:rsid w:val="00125837"/>
    <w:rsid w:val="00230F26"/>
    <w:rsid w:val="002C7280"/>
    <w:rsid w:val="002D37A4"/>
    <w:rsid w:val="00427682"/>
    <w:rsid w:val="00446408"/>
    <w:rsid w:val="005B1CF0"/>
    <w:rsid w:val="006A0EC2"/>
    <w:rsid w:val="0077336C"/>
    <w:rsid w:val="00893B26"/>
    <w:rsid w:val="00907297"/>
    <w:rsid w:val="00924141"/>
    <w:rsid w:val="009C0D57"/>
    <w:rsid w:val="00AE5769"/>
    <w:rsid w:val="00B02136"/>
    <w:rsid w:val="00C266C3"/>
    <w:rsid w:val="00CF0FA2"/>
    <w:rsid w:val="00D41E6C"/>
    <w:rsid w:val="00D805A3"/>
    <w:rsid w:val="00E374C6"/>
    <w:rsid w:val="00EB5CAF"/>
    <w:rsid w:val="00EE0DFF"/>
    <w:rsid w:val="00F30ADB"/>
    <w:rsid w:val="00F3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ED5E"/>
  <w15:chartTrackingRefBased/>
  <w15:docId w15:val="{636BC8E9-EC3E-4C48-85AE-95EFE0EA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37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37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374C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37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374C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37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37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37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37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374C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374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374C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374C6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374C6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374C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374C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374C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374C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37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37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37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37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37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374C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374C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374C6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374C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374C6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374C6"/>
    <w:rPr>
      <w:b/>
      <w:bCs/>
      <w:smallCaps/>
      <w:color w:val="2E74B5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C2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</cp:revision>
  <dcterms:created xsi:type="dcterms:W3CDTF">2024-10-16T08:19:00Z</dcterms:created>
  <dcterms:modified xsi:type="dcterms:W3CDTF">2024-10-16T08:19:00Z</dcterms:modified>
</cp:coreProperties>
</file>